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05" w:rsidRPr="00621DC2" w:rsidRDefault="002F3FCE" w:rsidP="00621DC2">
      <w:pPr>
        <w:spacing w:after="0" w:line="276" w:lineRule="auto"/>
        <w:jc w:val="center"/>
        <w:rPr>
          <w:b/>
        </w:rPr>
      </w:pPr>
      <w:r w:rsidRPr="00621DC2">
        <w:rPr>
          <w:b/>
        </w:rPr>
        <w:t>PHỤ LỤC 4:</w:t>
      </w:r>
      <w:r w:rsidR="009B5054" w:rsidRPr="00621DC2">
        <w:rPr>
          <w:b/>
        </w:rPr>
        <w:t xml:space="preserve"> DANH MỤC </w:t>
      </w:r>
      <w:r w:rsidR="00E15407">
        <w:rPr>
          <w:b/>
          <w:lang w:val="vi-VN"/>
        </w:rPr>
        <w:t xml:space="preserve">DỤNG CỤ, </w:t>
      </w:r>
      <w:r w:rsidR="009B5054" w:rsidRPr="00621DC2">
        <w:rPr>
          <w:b/>
        </w:rPr>
        <w:t>THIẾT BỊ Y TẾ</w:t>
      </w:r>
    </w:p>
    <w:p w:rsidR="009B5054" w:rsidRPr="00621DC2" w:rsidRDefault="009B5054" w:rsidP="00621DC2">
      <w:pPr>
        <w:tabs>
          <w:tab w:val="center" w:pos="4680"/>
        </w:tabs>
        <w:spacing w:after="0" w:line="276" w:lineRule="auto"/>
        <w:jc w:val="center"/>
        <w:rPr>
          <w:rFonts w:cs="Times New Roman"/>
          <w:szCs w:val="26"/>
          <w:lang w:val="vi-VN"/>
        </w:rPr>
      </w:pPr>
      <w:r w:rsidRPr="00621DC2">
        <w:rPr>
          <w:rFonts w:cs="Times New Roman"/>
          <w:szCs w:val="26"/>
          <w:lang w:val="vi-VN"/>
        </w:rPr>
        <w:t>( Kèm theo yêu cầu báo giá số        /BVM-KD ngày 23/08/2023 của Bệnh viện Mắt Quảng Trị)</w:t>
      </w:r>
    </w:p>
    <w:p w:rsidR="002F3FCE" w:rsidRPr="00621DC2" w:rsidRDefault="002F3FCE" w:rsidP="00621DC2">
      <w:pPr>
        <w:spacing w:after="0" w:line="276" w:lineRule="auto"/>
        <w:jc w:val="center"/>
      </w:pP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708"/>
        <w:gridCol w:w="2172"/>
        <w:gridCol w:w="5091"/>
        <w:gridCol w:w="863"/>
        <w:gridCol w:w="958"/>
      </w:tblGrid>
      <w:tr w:rsidR="002F3FCE" w:rsidRPr="00621DC2" w:rsidTr="00217B8D">
        <w:tc>
          <w:tcPr>
            <w:tcW w:w="708" w:type="dxa"/>
            <w:vAlign w:val="center"/>
          </w:tcPr>
          <w:p w:rsidR="002F3FCE" w:rsidRPr="00621DC2" w:rsidRDefault="002F3FCE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bCs/>
                <w:color w:val="000000"/>
                <w:sz w:val="25"/>
                <w:szCs w:val="25"/>
              </w:rPr>
              <w:t>S</w:t>
            </w:r>
            <w:r w:rsidR="00621DC2" w:rsidRPr="00621DC2">
              <w:rPr>
                <w:rFonts w:eastAsia="Times New Roman" w:cs="Times New Roman"/>
                <w:bCs/>
                <w:color w:val="000000"/>
                <w:sz w:val="25"/>
                <w:szCs w:val="25"/>
                <w:lang w:val="vi-VN"/>
              </w:rPr>
              <w:t>TT</w:t>
            </w:r>
          </w:p>
        </w:tc>
        <w:tc>
          <w:tcPr>
            <w:tcW w:w="2172" w:type="dxa"/>
            <w:vAlign w:val="center"/>
          </w:tcPr>
          <w:p w:rsidR="002F3FCE" w:rsidRPr="00621DC2" w:rsidRDefault="002F3FCE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bCs/>
                <w:color w:val="000000"/>
                <w:sz w:val="25"/>
                <w:szCs w:val="25"/>
              </w:rPr>
              <w:t>Tên hàng hoá</w:t>
            </w:r>
          </w:p>
        </w:tc>
        <w:tc>
          <w:tcPr>
            <w:tcW w:w="5091" w:type="dxa"/>
            <w:vAlign w:val="center"/>
          </w:tcPr>
          <w:p w:rsidR="002F3FCE" w:rsidRPr="00621DC2" w:rsidRDefault="002F3FCE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bCs/>
                <w:color w:val="000000"/>
                <w:sz w:val="25"/>
                <w:szCs w:val="25"/>
              </w:rPr>
              <w:t>Mô tả yêu cầu về tính năng, thông số kỹ thuật và các thông tin liên quan về kỹ thuật</w:t>
            </w:r>
          </w:p>
        </w:tc>
        <w:tc>
          <w:tcPr>
            <w:tcW w:w="863" w:type="dxa"/>
            <w:vAlign w:val="center"/>
          </w:tcPr>
          <w:p w:rsidR="002F3FCE" w:rsidRPr="00621DC2" w:rsidRDefault="002F3FCE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bCs/>
                <w:color w:val="000000"/>
                <w:sz w:val="25"/>
                <w:szCs w:val="25"/>
              </w:rPr>
              <w:t>Số lượng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2F3FCE" w:rsidRPr="00621DC2" w:rsidRDefault="002F3FCE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bCs/>
                <w:color w:val="000000"/>
                <w:sz w:val="25"/>
                <w:szCs w:val="25"/>
              </w:rPr>
              <w:t>Đơn vị tính</w:t>
            </w:r>
          </w:p>
        </w:tc>
      </w:tr>
      <w:tr w:rsidR="00D40AC2" w:rsidRPr="00621DC2" w:rsidTr="00217B8D">
        <w:trPr>
          <w:trHeight w:val="555"/>
        </w:trPr>
        <w:tc>
          <w:tcPr>
            <w:tcW w:w="708" w:type="dxa"/>
            <w:vMerge w:val="restart"/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2172" w:type="dxa"/>
            <w:vMerge w:val="restart"/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Máy siêu âm mắt AB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 </w:t>
            </w:r>
          </w:p>
        </w:tc>
        <w:tc>
          <w:tcPr>
            <w:tcW w:w="5091" w:type="dxa"/>
            <w:vMerge w:val="restart"/>
          </w:tcPr>
          <w:p w:rsidR="00D40AC2" w:rsidRPr="00621DC2" w:rsidRDefault="00D40AC2" w:rsidP="00621DC2">
            <w:pPr>
              <w:spacing w:after="0" w:line="276" w:lineRule="auto"/>
              <w:ind w:left="29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1.Yêu cầu chung:</w:t>
            </w:r>
          </w:p>
          <w:p w:rsidR="00D40AC2" w:rsidRPr="00621DC2" w:rsidRDefault="00D40AC2" w:rsidP="00621DC2">
            <w:pPr>
              <w:spacing w:after="0" w:line="276" w:lineRule="auto"/>
              <w:ind w:left="29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Tiêu chuẩn chất lượng: ISO123485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hoặc tương đương</w:t>
            </w:r>
          </w:p>
          <w:p w:rsidR="00D40AC2" w:rsidRPr="00621DC2" w:rsidRDefault="00D40AC2" w:rsidP="00621DC2">
            <w:pPr>
              <w:spacing w:after="0" w:line="276" w:lineRule="auto"/>
              <w:ind w:left="29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Tình trạng hàng hóa: Sản xuất năm 2022 trở về sau và mới 100%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2.</w:t>
            </w:r>
            <w:r w:rsidRPr="00621DC2">
              <w:rPr>
                <w:rFonts w:cs="Times New Roman"/>
                <w:sz w:val="25"/>
                <w:szCs w:val="25"/>
              </w:rPr>
              <w:t>Cấu hình: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Máy siêu âm mắt AB kèm bộ phụ kiện tiêu chuẩn: 01 bộ, trong đó tích hợp các module chức năng: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Siêu âm A kèm cốc đo nhúng.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Siêu âm B.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i/>
                <w:sz w:val="25"/>
                <w:szCs w:val="25"/>
              </w:rPr>
            </w:pPr>
            <w:r w:rsidRPr="00621DC2">
              <w:rPr>
                <w:rFonts w:cs="Times New Roman"/>
                <w:i/>
                <w:sz w:val="25"/>
                <w:szCs w:val="25"/>
              </w:rPr>
              <w:t>Phụ kiện bao gồm: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Đầu dò A: 01 cái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Đầu dò B: 01 cái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Dây cáp kết nối đầu dò: 01 bộ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Cáp nguồn: 01 cái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Bàn đạp điều khiển: 01 cái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Máy in: 01 cái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+ Bàn phím: 01 cái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và</w:t>
            </w:r>
            <w:r w:rsidRPr="00621DC2">
              <w:rPr>
                <w:rFonts w:cs="Times New Roman"/>
                <w:sz w:val="25"/>
                <w:szCs w:val="25"/>
              </w:rPr>
              <w:t>+ Chuột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:</w:t>
            </w:r>
            <w:r w:rsidRPr="00621DC2">
              <w:rPr>
                <w:rFonts w:cs="Times New Roman"/>
                <w:sz w:val="25"/>
                <w:szCs w:val="25"/>
              </w:rPr>
              <w:t xml:space="preserve"> 01 cái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( không tín xuất xứ hàng hóa)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+ Tài liệu hướng dẫn sử dụng tiếng Anh, tiếng Việt: 01 bộ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3.</w:t>
            </w:r>
            <w:r w:rsidRPr="00621DC2">
              <w:rPr>
                <w:rFonts w:cs="Times New Roman"/>
                <w:sz w:val="25"/>
                <w:szCs w:val="25"/>
              </w:rPr>
              <w:t xml:space="preserve">Thông số kỹ thuật 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3.</w:t>
            </w:r>
            <w:r w:rsidRPr="00621DC2">
              <w:rPr>
                <w:rFonts w:cs="Times New Roman"/>
                <w:sz w:val="25"/>
                <w:szCs w:val="25"/>
              </w:rPr>
              <w:t>1.Chức năng thiết bị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Chức năng sử dụng của thiết bị: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+ Siêu âm đo trục nhãn cầu và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các</w:t>
            </w:r>
            <w:r w:rsidRPr="00621DC2">
              <w:rPr>
                <w:rFonts w:cs="Times New Roman"/>
                <w:sz w:val="25"/>
                <w:szCs w:val="25"/>
              </w:rPr>
              <w:t xml:space="preserve"> thông số sinh trắc của Mắt (Siêu âm A)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Siêu âm đánh giá khu vực bán phần sau của Mắt (siêu âm B)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3.</w:t>
            </w:r>
            <w:r w:rsidRPr="00621DC2">
              <w:rPr>
                <w:rFonts w:cs="Times New Roman"/>
                <w:sz w:val="25"/>
                <w:szCs w:val="25"/>
              </w:rPr>
              <w:t>2. Tính năng kỹ thuật thiết bị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Thiết bị có khả năng phóng to thu nhỏ liên tục, tái tạo hình ảnh dựa trên phóng đại nội suy ở mỗi mức phóng đại để tối ưu chất lượng ảnh.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Thiết bị có thể phóng đại hình ảnh lên tới 4x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Ổ cứng lưu trữ loại SSD</w:t>
            </w:r>
          </w:p>
          <w:p w:rsidR="00D40A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Màn hình chạm độ phân giải cao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≥</w:t>
            </w:r>
            <w:r w:rsidRPr="00621DC2">
              <w:rPr>
                <w:rFonts w:cs="Times New Roman"/>
                <w:sz w:val="25"/>
                <w:szCs w:val="25"/>
              </w:rPr>
              <w:t xml:space="preserve"> 10.0 inches (độ phân giải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≥ </w:t>
            </w:r>
            <w:r w:rsidRPr="00621DC2">
              <w:rPr>
                <w:rFonts w:cs="Times New Roman"/>
                <w:sz w:val="25"/>
                <w:szCs w:val="25"/>
              </w:rPr>
              <w:t>1280x800pixel)</w:t>
            </w:r>
          </w:p>
          <w:p w:rsidR="009B2C60" w:rsidRPr="009B2C60" w:rsidRDefault="009B2C60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3.3</w:t>
            </w:r>
            <w:r w:rsidRPr="00621DC2">
              <w:rPr>
                <w:rFonts w:cs="Times New Roman"/>
                <w:sz w:val="25"/>
                <w:szCs w:val="25"/>
              </w:rPr>
              <w:t>. Thông số chế độ siêu âm A: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dò hội tụ, loại bọc kín; có đèn định vị màu đỏ bên trong, tần số 10MHz.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Các chế độ đo: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Đo tiếp xúc trực tiếp lên giác mạc hoặc đo nhúng.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Đo bằng tay hoặc đo tự động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+ Thiết bị có thể thống kê trung bình, tính toán độ lệch tiêu chuẩn cho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≥</w:t>
            </w:r>
            <w:r w:rsidRPr="00621DC2">
              <w:rPr>
                <w:rFonts w:cs="Times New Roman"/>
                <w:sz w:val="25"/>
                <w:szCs w:val="25"/>
              </w:rPr>
              <w:t>10 lần đo trên một bệnh nhân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+ Thiết bị có chức năng nhập vận tốc truyền sóng siêu âm cho các vùng mô khác nhau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 - Máy có tích hợp cơ sở dữ liệu các lựa chọn thủy tinh thể linh hoạt thay đổi được tùy theo người sử dụng khác nhau.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3.4</w:t>
            </w:r>
            <w:r w:rsidRPr="00621DC2">
              <w:rPr>
                <w:rFonts w:cs="Times New Roman"/>
                <w:sz w:val="25"/>
                <w:szCs w:val="25"/>
              </w:rPr>
              <w:t xml:space="preserve">.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Thông số c</w:t>
            </w:r>
            <w:r w:rsidRPr="00621DC2">
              <w:rPr>
                <w:rFonts w:cs="Times New Roman"/>
                <w:sz w:val="25"/>
                <w:szCs w:val="25"/>
              </w:rPr>
              <w:t>hế độ siêu âm B: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dò hội tụ loại bọc kín, tần số 12MHz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-Mẫu quét hình ảnh siêu âm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≥ </w:t>
            </w:r>
            <w:r w:rsidRPr="00621DC2">
              <w:rPr>
                <w:rFonts w:cs="Times New Roman"/>
                <w:sz w:val="25"/>
                <w:szCs w:val="25"/>
              </w:rPr>
              <w:t xml:space="preserve">256 tia quét với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≥ </w:t>
            </w:r>
            <w:r w:rsidRPr="00621DC2">
              <w:rPr>
                <w:rFonts w:cs="Times New Roman"/>
                <w:sz w:val="25"/>
                <w:szCs w:val="25"/>
              </w:rPr>
              <w:t>2048 điểm mẫu cho mỗi tia.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Máy có các công cụ điều chỉnh khuếch đại: khuếch đại thời gian thay đổi, đường cơ bản, khuếch đại Logarithmic và khuếch đại hàm số mũ (e-gain).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Chụp và lưu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≥</w:t>
            </w:r>
            <w:r w:rsidRPr="00621DC2">
              <w:rPr>
                <w:rFonts w:cs="Times New Roman"/>
                <w:sz w:val="25"/>
                <w:szCs w:val="25"/>
              </w:rPr>
              <w:t xml:space="preserve"> 50 hình từ video, với tốc độ quét lên tới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≥</w:t>
            </w:r>
            <w:r w:rsidRPr="00621DC2">
              <w:rPr>
                <w:rFonts w:cs="Times New Roman"/>
                <w:sz w:val="25"/>
                <w:szCs w:val="25"/>
              </w:rPr>
              <w:t xml:space="preserve"> 20 khung hình/ giây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Bộ nhớ lưu được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≥</w:t>
            </w:r>
            <w:r w:rsidRPr="00621DC2">
              <w:rPr>
                <w:rFonts w:cs="Times New Roman"/>
                <w:sz w:val="25"/>
                <w:szCs w:val="25"/>
              </w:rPr>
              <w:t>12 đoạn video mỗi lần đo, có thể dễ dàng thêm hoặc xóa các đoạn video từ hồ sơ khám.</w:t>
            </w:r>
          </w:p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Thiết bị cho phép lựa chọn trước các cài đặt thích hợp để tối ưu hình ảnh siêu âm tại các khu vực muốn quan sát, bao gồm: hốc mắt, dịch kính, bề mặt võng mạc và hắc mạc/sâu dưới võng mạc.</w:t>
            </w:r>
          </w:p>
        </w:tc>
        <w:tc>
          <w:tcPr>
            <w:tcW w:w="863" w:type="dxa"/>
            <w:vMerge w:val="restart"/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iCs/>
                <w:color w:val="000000"/>
                <w:sz w:val="25"/>
                <w:szCs w:val="25"/>
              </w:rPr>
              <w:lastRenderedPageBreak/>
              <w:t>01</w:t>
            </w:r>
          </w:p>
        </w:tc>
        <w:tc>
          <w:tcPr>
            <w:tcW w:w="958" w:type="dxa"/>
            <w:tcBorders>
              <w:bottom w:val="nil"/>
            </w:tcBorders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iCs/>
                <w:color w:val="000000"/>
                <w:sz w:val="25"/>
                <w:szCs w:val="25"/>
              </w:rPr>
              <w:t>Máy</w:t>
            </w:r>
          </w:p>
        </w:tc>
      </w:tr>
      <w:tr w:rsidR="00D40AC2" w:rsidRPr="00621DC2" w:rsidTr="00217B8D">
        <w:tc>
          <w:tcPr>
            <w:tcW w:w="708" w:type="dxa"/>
            <w:vMerge/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  <w:vMerge/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5091" w:type="dxa"/>
            <w:vMerge/>
          </w:tcPr>
          <w:p w:rsidR="00D40AC2" w:rsidRPr="00621DC2" w:rsidRDefault="00D40AC2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863" w:type="dxa"/>
            <w:vMerge/>
            <w:tcBorders>
              <w:right w:val="single" w:sz="4" w:space="0" w:color="auto"/>
            </w:tcBorders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C2" w:rsidRPr="00621DC2" w:rsidRDefault="00D40AC2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6A52AF" w:rsidRPr="00621DC2" w:rsidTr="00217B8D">
        <w:trPr>
          <w:trHeight w:val="836"/>
        </w:trPr>
        <w:tc>
          <w:tcPr>
            <w:tcW w:w="708" w:type="dxa"/>
            <w:vMerge w:val="restart"/>
          </w:tcPr>
          <w:p w:rsidR="009B2C60" w:rsidRDefault="009B2C60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  <w:lang w:val="vi-VN"/>
              </w:rPr>
            </w:pPr>
          </w:p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2</w:t>
            </w:r>
          </w:p>
        </w:tc>
        <w:tc>
          <w:tcPr>
            <w:tcW w:w="7263" w:type="dxa"/>
            <w:gridSpan w:val="2"/>
            <w:vAlign w:val="center"/>
          </w:tcPr>
          <w:p w:rsidR="006A52AF" w:rsidRPr="00621DC2" w:rsidRDefault="006A52AF" w:rsidP="009B2C60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Bộ dụng cụ phẫu thuật bán phần sau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( </w:t>
            </w:r>
            <w:r w:rsidRPr="00621DC2">
              <w:rPr>
                <w:rFonts w:cs="Times New Roman"/>
                <w:sz w:val="25"/>
                <w:szCs w:val="25"/>
              </w:rPr>
              <w:t>gồm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 30 hạng mục)</w:t>
            </w:r>
          </w:p>
        </w:tc>
        <w:tc>
          <w:tcPr>
            <w:tcW w:w="863" w:type="dxa"/>
            <w:vAlign w:val="center"/>
          </w:tcPr>
          <w:p w:rsidR="006A52AF" w:rsidRPr="00621DC2" w:rsidRDefault="00621DC2" w:rsidP="009B2C60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01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:rsidR="006A52AF" w:rsidRPr="00621DC2" w:rsidRDefault="006A52AF" w:rsidP="009B2C60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Bộ</w:t>
            </w:r>
          </w:p>
        </w:tc>
      </w:tr>
      <w:tr w:rsidR="006A52AF" w:rsidRPr="00621DC2" w:rsidTr="009B5054">
        <w:trPr>
          <w:trHeight w:val="1547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Vành mi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Phần kẹp mi tròn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Hướng thái dương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Size người lớn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 xml:space="preserve">hiều dài: 71 mm 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u w:val="single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</w:rPr>
              <w:t>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Vành mi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Kẹp mi dài: 11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Size: người lớn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40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Phần kẹp mi hở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rPr>
          <w:trHeight w:val="881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3.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Cán lam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95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mờ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4.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Cán dao số 3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130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dẹp có răng cưa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5.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Thước đo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Các mức đo in trên cả 2 bên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87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Đo từ 0 đến 20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CC2FDE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6.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Thước đo cố định</w:t>
            </w:r>
            <w:r w:rsidR="00CC2FDE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 xml:space="preserve"> </w:t>
            </w:r>
          </w:p>
        </w:tc>
        <w:tc>
          <w:tcPr>
            <w:tcW w:w="5091" w:type="dxa"/>
          </w:tcPr>
          <w:p w:rsidR="006A52AF" w:rsidRPr="00CC2FDE" w:rsidRDefault="006A52AF" w:rsidP="00217B8D">
            <w:pPr>
              <w:spacing w:after="0" w:line="264" w:lineRule="auto"/>
              <w:jc w:val="left"/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</w:pP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>- Đánh dấu</w:t>
            </w:r>
            <w:r w:rsidR="00B94B7C" w:rsidRPr="00CC2FDE"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  <w:t xml:space="preserve"> 4.0mm</w:t>
            </w: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 xml:space="preserve"> </w:t>
            </w:r>
            <w:r w:rsidR="007B1837" w:rsidRPr="00CC2FDE"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  <w:t>hoặc</w:t>
            </w: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 xml:space="preserve"> 3.5 mm cho </w:t>
            </w:r>
            <w:r w:rsidR="007B1837" w:rsidRPr="00CC2FDE"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  <w:t>mắt không có thủy tinh thể</w:t>
            </w:r>
          </w:p>
          <w:p w:rsidR="006A52AF" w:rsidRPr="00CC2FDE" w:rsidRDefault="006A52AF" w:rsidP="00217B8D">
            <w:pPr>
              <w:spacing w:after="0" w:line="264" w:lineRule="auto"/>
              <w:jc w:val="left"/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</w:pP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 xml:space="preserve">- </w:t>
            </w:r>
            <w:r w:rsidRPr="00CC2FDE"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  <w:t>C</w:t>
            </w: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>hiều dài: 80 mm</w:t>
            </w:r>
          </w:p>
          <w:p w:rsidR="006A52AF" w:rsidRPr="00CC2FDE" w:rsidRDefault="006A52AF" w:rsidP="00217B8D">
            <w:pPr>
              <w:spacing w:after="0" w:line="264" w:lineRule="auto"/>
              <w:jc w:val="left"/>
              <w:rPr>
                <w:rFonts w:cs="Times New Roman"/>
                <w:color w:val="000000" w:themeColor="text1"/>
                <w:sz w:val="25"/>
                <w:szCs w:val="25"/>
                <w:lang w:val="vi-VN"/>
              </w:rPr>
            </w:pPr>
            <w:r w:rsidRPr="00CC2FDE">
              <w:rPr>
                <w:rFonts w:cs="Times New Roman"/>
                <w:color w:val="000000" w:themeColor="text1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rPr>
          <w:trHeight w:val="1214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7.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kết mạc không mấu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98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8.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rút chỉ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kẹp chỉ: 6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Răng: 1x2, 0.12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110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mờ, tay cầm dẹt có răng cưa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9.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rút chỉ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kẹp chỉ: 6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Răng: 1x2, 0.3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108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mờ, tay cầm dẹt có răng cưa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10.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chỉ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kẹp chỉ dài: 4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thẳng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84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 thân bóng, tay cầm dẹt có răng cưa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11.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chỉ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kẹp chỉ dài: 4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đầu bẻ góc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81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bóng, tay cầm dẹt có răng cưa</w:t>
            </w:r>
          </w:p>
          <w:p w:rsidR="006A52AF" w:rsidRPr="009B2C60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12.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nông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Hàm kẹp bẻ góc răng cưa 4-2201T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114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13.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Móc dùng trong Phẫu thuật Bong võng mạc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Móc dài: 13 mm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Kích thước: 1.5x0.7 mm lổ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140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mờ</w:t>
            </w:r>
          </w:p>
          <w:p w:rsidR="006A52AF" w:rsidRPr="009B2C60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tay cầm Titanium/ đầu bằng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14.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Móc cơ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Móc dài: 10.0 mm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Size: 2 (10 x 1.5)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140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mờ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tay cầm Titanium/ đầu bằng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15.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cầm máu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Mô tả: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thẳng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cầm: Hình khuyên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120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 Thân mờ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16.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Kềm kẹp kim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Khóa: Không khóa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Hàm kẹp khỏe, dài: 11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Size: Vừa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dáng: cong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cầm: tròn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115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17.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Kềm kẹp kim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Dùng cho chỉ  8.0-11.0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Không khóa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Hàm cực khỏe, dài: 8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Size: Vừa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dáng: cong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cầm: tròn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115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217B8D">
            <w:pPr>
              <w:spacing w:after="0" w:line="264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18.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cắt cơ</w:t>
            </w:r>
          </w:p>
        </w:tc>
        <w:tc>
          <w:tcPr>
            <w:tcW w:w="5091" w:type="dxa"/>
          </w:tcPr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thẳng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hình khuyên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125 mm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</w:t>
            </w:r>
          </w:p>
          <w:p w:rsidR="006A52AF" w:rsidRPr="00621DC2" w:rsidRDefault="006A52AF" w:rsidP="00217B8D">
            <w:pPr>
              <w:spacing w:after="0" w:line="264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217B8D">
        <w:trPr>
          <w:trHeight w:val="1822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19.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cắt cơ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Kiểu cong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hình khuyên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125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Thân bóng 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</w:rPr>
              <w:t>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217B8D">
        <w:trPr>
          <w:trHeight w:val="2116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20.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kết mạc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Lưỡi dài: 16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nhọn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120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21.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kết mạc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Lưỡi dài: 13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tù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Tay cầm dẹt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Chiều dài: 115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Thân bóng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217B8D">
        <w:trPr>
          <w:trHeight w:val="546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22.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Kẹp khăn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Tổng chiều dài: 90 mm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2C60">
        <w:trPr>
          <w:trHeight w:val="449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23.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Bóng silicone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24.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Bộ dùi chọc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Loại :</w:t>
            </w:r>
            <w:r w:rsidRPr="00621DC2">
              <w:rPr>
                <w:rFonts w:cs="Times New Roman"/>
                <w:sz w:val="25"/>
                <w:szCs w:val="25"/>
              </w:rPr>
              <w:t xml:space="preserve"> 23G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Mỗi bộ bao gồm: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Kim trocar tự niêm phong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- 3 cái Ống thông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- 1 cái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6 bộ trong 1 hộp Loại dùng một lần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Hộp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25.</w:t>
            </w:r>
            <w:r w:rsidRPr="00621DC2">
              <w:rPr>
                <w:rFonts w:cs="Times New Roman"/>
                <w:sz w:val="25"/>
                <w:szCs w:val="25"/>
              </w:rPr>
              <w:t>Ấn đè củng mạc hai đầu</w:t>
            </w:r>
          </w:p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C</w:t>
            </w:r>
            <w:r w:rsidRPr="00621DC2">
              <w:rPr>
                <w:rFonts w:cs="Times New Roman"/>
                <w:sz w:val="25"/>
                <w:szCs w:val="25"/>
              </w:rPr>
              <w:t>hiều dài: 130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Với kẹp túi trên thân Hai đầu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tay cầm Titanium/ đầu bằng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26.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cắt dịch kính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bẻ góc 70 độ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- </w:t>
            </w:r>
            <w:r w:rsidRPr="00621DC2">
              <w:rPr>
                <w:rFonts w:cs="Times New Roman"/>
                <w:sz w:val="25"/>
                <w:szCs w:val="25"/>
              </w:rPr>
              <w:t>Dùng để phân đoạn màng cứng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- 23 Ga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Đầu sắc dài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217B8D">
        <w:trPr>
          <w:trHeight w:val="780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27.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Cán lắp dụng cụ phẫu thuật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Điều khiển bằng 2 ngón tay mở tối đa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2C60">
        <w:trPr>
          <w:trHeight w:val="242"/>
        </w:trPr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28.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Kéo cong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-</w:t>
            </w:r>
            <w:r w:rsidRPr="00621DC2">
              <w:rPr>
                <w:rFonts w:cs="Times New Roman"/>
                <w:sz w:val="25"/>
                <w:szCs w:val="25"/>
              </w:rPr>
              <w:t>Bán kính cong 12mm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-</w:t>
            </w:r>
            <w:r w:rsidRPr="00621DC2">
              <w:rPr>
                <w:rFonts w:cs="Times New Roman"/>
                <w:sz w:val="25"/>
                <w:szCs w:val="25"/>
              </w:rPr>
              <w:t>Dùng để phân đoạn và tách lớp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- 23 Ga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Thép không gỉ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29.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Cán cầm tưới tửa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Loại dùng nhiều lần 12-6000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Gauge: không áp dụng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Dùng để hút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Dài 118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- Chất liệu: Titanium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6A52AF" w:rsidRPr="00621DC2" w:rsidTr="009B5054">
        <w:tc>
          <w:tcPr>
            <w:tcW w:w="708" w:type="dxa"/>
            <w:vMerge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6A52AF" w:rsidRPr="00621DC2" w:rsidRDefault="006A52AF" w:rsidP="00621DC2">
            <w:pPr>
              <w:spacing w:after="0" w:line="276" w:lineRule="auto"/>
              <w:contextualSpacing w:val="0"/>
              <w:jc w:val="left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30.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Hộp đựng dụng cụ</w:t>
            </w:r>
          </w:p>
        </w:tc>
        <w:tc>
          <w:tcPr>
            <w:tcW w:w="5091" w:type="dxa"/>
          </w:tcPr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Ngăn: 2 ngăn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Cao: 38 mm</w:t>
            </w:r>
            <w:r w:rsidR="00EA0819">
              <w:rPr>
                <w:rFonts w:cs="Times New Roman"/>
                <w:sz w:val="25"/>
                <w:szCs w:val="25"/>
                <w:lang w:val="vi-VN"/>
              </w:rPr>
              <w:t xml:space="preserve">; </w:t>
            </w:r>
            <w:r w:rsidRPr="00621DC2">
              <w:rPr>
                <w:rFonts w:cs="Times New Roman"/>
                <w:sz w:val="25"/>
                <w:szCs w:val="25"/>
              </w:rPr>
              <w:t xml:space="preserve"> Dài: 254 mm</w:t>
            </w:r>
            <w:r w:rsidR="00EA0819">
              <w:rPr>
                <w:rFonts w:cs="Times New Roman"/>
                <w:sz w:val="25"/>
                <w:szCs w:val="25"/>
                <w:lang w:val="vi-VN"/>
              </w:rPr>
              <w:t xml:space="preserve">, </w:t>
            </w:r>
            <w:r w:rsidRPr="00621DC2">
              <w:rPr>
                <w:rFonts w:cs="Times New Roman"/>
                <w:sz w:val="25"/>
                <w:szCs w:val="25"/>
              </w:rPr>
              <w:t xml:space="preserve"> Rộng: 152.4 mm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- Hộp Plastic có lớp lót bằng silicone chống</w:t>
            </w:r>
          </w:p>
          <w:p w:rsidR="006A52AF" w:rsidRPr="00621DC2" w:rsidRDefault="006A52AF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va đập</w:t>
            </w:r>
          </w:p>
        </w:tc>
        <w:tc>
          <w:tcPr>
            <w:tcW w:w="863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01</w:t>
            </w:r>
          </w:p>
        </w:tc>
        <w:tc>
          <w:tcPr>
            <w:tcW w:w="958" w:type="dxa"/>
          </w:tcPr>
          <w:p w:rsidR="006A52AF" w:rsidRPr="00621DC2" w:rsidRDefault="006A52AF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</w:rPr>
              <w:t>Cái</w:t>
            </w:r>
          </w:p>
        </w:tc>
      </w:tr>
      <w:tr w:rsidR="00313D8C" w:rsidRPr="00621DC2" w:rsidTr="009B2C60">
        <w:trPr>
          <w:trHeight w:val="944"/>
        </w:trPr>
        <w:tc>
          <w:tcPr>
            <w:tcW w:w="708" w:type="dxa"/>
            <w:vMerge w:val="restart"/>
          </w:tcPr>
          <w:p w:rsidR="009B2C60" w:rsidRDefault="009B2C60" w:rsidP="00621DC2">
            <w:pPr>
              <w:spacing w:after="0" w:line="276" w:lineRule="auto"/>
              <w:jc w:val="center"/>
              <w:rPr>
                <w:rFonts w:cs="Times New Roman"/>
                <w:bCs/>
                <w:sz w:val="25"/>
                <w:szCs w:val="25"/>
                <w:lang w:val="vi-VN"/>
              </w:rPr>
            </w:pPr>
          </w:p>
          <w:p w:rsidR="00313D8C" w:rsidRPr="00621DC2" w:rsidRDefault="00313D8C" w:rsidP="00621DC2">
            <w:pPr>
              <w:spacing w:after="0" w:line="276" w:lineRule="auto"/>
              <w:jc w:val="center"/>
              <w:rPr>
                <w:rFonts w:cs="Times New Roman"/>
                <w:bCs/>
                <w:sz w:val="25"/>
                <w:szCs w:val="25"/>
              </w:rPr>
            </w:pPr>
            <w:r w:rsidRPr="00621DC2">
              <w:rPr>
                <w:rFonts w:cs="Times New Roman"/>
                <w:bCs/>
                <w:sz w:val="25"/>
                <w:szCs w:val="25"/>
              </w:rPr>
              <w:t>3</w:t>
            </w:r>
          </w:p>
          <w:p w:rsidR="00313D8C" w:rsidRPr="00621DC2" w:rsidRDefault="00313D8C" w:rsidP="00621DC2">
            <w:pPr>
              <w:spacing w:after="0" w:line="276" w:lineRule="auto"/>
              <w:jc w:val="center"/>
              <w:rPr>
                <w:rFonts w:cs="Times New Roman"/>
                <w:bCs/>
                <w:sz w:val="25"/>
                <w:szCs w:val="25"/>
                <w:lang w:val="vi-VN"/>
              </w:rPr>
            </w:pPr>
          </w:p>
        </w:tc>
        <w:tc>
          <w:tcPr>
            <w:tcW w:w="7263" w:type="dxa"/>
            <w:gridSpan w:val="2"/>
            <w:vAlign w:val="center"/>
          </w:tcPr>
          <w:p w:rsidR="00313D8C" w:rsidRPr="00621DC2" w:rsidRDefault="00313D8C" w:rsidP="009B2C60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bCs/>
                <w:sz w:val="25"/>
                <w:szCs w:val="25"/>
              </w:rPr>
              <w:t>Bộ thấu kính phẫu thuật dịch kính võng mạc</w:t>
            </w:r>
            <w:r w:rsidRPr="00621DC2">
              <w:rPr>
                <w:rFonts w:cs="Times New Roman"/>
                <w:bCs/>
                <w:sz w:val="25"/>
                <w:szCs w:val="25"/>
                <w:lang w:val="vi-VN"/>
              </w:rPr>
              <w:t xml:space="preserve"> (</w:t>
            </w:r>
            <w:r w:rsidRPr="00621DC2">
              <w:rPr>
                <w:rFonts w:cs="Times New Roman"/>
                <w:bCs/>
                <w:sz w:val="25"/>
                <w:szCs w:val="25"/>
              </w:rPr>
              <w:t xml:space="preserve"> gồm</w:t>
            </w:r>
            <w:r w:rsidRPr="00621DC2">
              <w:rPr>
                <w:rFonts w:cs="Times New Roman"/>
                <w:bCs/>
                <w:sz w:val="25"/>
                <w:szCs w:val="25"/>
                <w:lang w:val="vi-VN"/>
              </w:rPr>
              <w:t xml:space="preserve"> 7 thấu kính và 02 vòng khuyên)</w:t>
            </w:r>
          </w:p>
        </w:tc>
        <w:tc>
          <w:tcPr>
            <w:tcW w:w="863" w:type="dxa"/>
            <w:vAlign w:val="center"/>
          </w:tcPr>
          <w:p w:rsidR="00313D8C" w:rsidRPr="00313D8C" w:rsidRDefault="00313D8C" w:rsidP="009B2C60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01</w:t>
            </w:r>
          </w:p>
        </w:tc>
        <w:tc>
          <w:tcPr>
            <w:tcW w:w="958" w:type="dxa"/>
            <w:vAlign w:val="center"/>
          </w:tcPr>
          <w:p w:rsidR="00313D8C" w:rsidRPr="00313D8C" w:rsidRDefault="00313D8C" w:rsidP="009B2C60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Bộ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1. Thấu kính võng mạc trung tâm (central fundus)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 xml:space="preserve">Thấu kính có thể hấp tiệt trùng </w:t>
            </w:r>
          </w:p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2. Thấu kính 2 mặt lõm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>90D</w:t>
            </w:r>
            <w:r w:rsidRPr="00621DC2">
              <w:rPr>
                <w:rFonts w:cs="Times New Roman"/>
                <w:sz w:val="25"/>
                <w:szCs w:val="25"/>
              </w:rPr>
              <w:t xml:space="preserve"> (biconcave -90D)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3. Lăng kính 20D (Prism 20D)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4. Lăng kính 30D (Prism 30D)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5. Lăng kính 2 mặt lõm </w:t>
            </w:r>
          </w:p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(biconcave prism)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</w:rPr>
              <w:t>6. Thấu kính phóng đại (magnifying)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9B5054"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7. Thấu kính trường rộng (widefield)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217B8D">
        <w:trPr>
          <w:trHeight w:val="734"/>
        </w:trPr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8.</w:t>
            </w:r>
            <w:r w:rsidRPr="00621DC2">
              <w:rPr>
                <w:rFonts w:cs="Times New Roman"/>
                <w:sz w:val="25"/>
                <w:szCs w:val="25"/>
              </w:rPr>
              <w:t xml:space="preserve">Khuyên </w:t>
            </w:r>
            <w:r w:rsidRPr="00621DC2">
              <w:rPr>
                <w:rFonts w:cs="Times New Roman"/>
                <w:sz w:val="25"/>
                <w:szCs w:val="25"/>
                <w:lang w:val="vi-VN"/>
              </w:rPr>
              <w:t xml:space="preserve">tròn </w:t>
            </w:r>
            <w:r w:rsidRPr="00621DC2">
              <w:rPr>
                <w:rFonts w:cs="Times New Roman"/>
                <w:sz w:val="25"/>
                <w:szCs w:val="25"/>
              </w:rPr>
              <w:t>kim loại có thể khâu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 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313D8C" w:rsidRPr="00621DC2" w:rsidTr="00217B8D">
        <w:trPr>
          <w:trHeight w:val="1211"/>
        </w:trPr>
        <w:tc>
          <w:tcPr>
            <w:tcW w:w="708" w:type="dxa"/>
            <w:vMerge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72" w:type="dxa"/>
          </w:tcPr>
          <w:p w:rsidR="00313D8C" w:rsidRPr="00621DC2" w:rsidRDefault="00313D8C" w:rsidP="00621DC2">
            <w:pPr>
              <w:spacing w:after="0" w:line="276" w:lineRule="auto"/>
              <w:jc w:val="left"/>
              <w:rPr>
                <w:rFonts w:cs="Times New Roman"/>
                <w:bCs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9.</w:t>
            </w:r>
            <w:r w:rsidRPr="00621DC2">
              <w:rPr>
                <w:rFonts w:cs="Times New Roman"/>
                <w:sz w:val="25"/>
                <w:szCs w:val="25"/>
              </w:rPr>
              <w:t>Khuyên silicon dùng cho tiến trình phẫu thuật ngắn</w:t>
            </w:r>
          </w:p>
        </w:tc>
        <w:tc>
          <w:tcPr>
            <w:tcW w:w="5091" w:type="dxa"/>
          </w:tcPr>
          <w:p w:rsidR="00313D8C" w:rsidRPr="00621DC2" w:rsidRDefault="00313D8C" w:rsidP="00621DC2">
            <w:pPr>
              <w:spacing w:after="0" w:line="276" w:lineRule="auto"/>
              <w:ind w:left="72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- </w:t>
            </w: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Thấu kính có thể hấp tiệt trùng</w:t>
            </w:r>
          </w:p>
        </w:tc>
        <w:tc>
          <w:tcPr>
            <w:tcW w:w="863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1</w:t>
            </w:r>
          </w:p>
        </w:tc>
        <w:tc>
          <w:tcPr>
            <w:tcW w:w="958" w:type="dxa"/>
          </w:tcPr>
          <w:p w:rsidR="00313D8C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 w:rsidRPr="00621DC2"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217B8D">
        <w:trPr>
          <w:trHeight w:val="1542"/>
        </w:trPr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4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Bóng đèn sinh hiển vi khám bệnh NIDEK  6V, 4.5A - JAPAN</w:t>
            </w:r>
          </w:p>
        </w:tc>
        <w:tc>
          <w:tcPr>
            <w:tcW w:w="5091" w:type="dxa"/>
          </w:tcPr>
          <w:p w:rsidR="000F07C7" w:rsidRPr="00621DC2" w:rsidRDefault="004F0364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  <w:lang w:val="vi-VN"/>
              </w:rPr>
            </w:pPr>
            <w:r w:rsidRPr="00621DC2">
              <w:rPr>
                <w:rFonts w:cs="Times New Roman"/>
                <w:sz w:val="25"/>
                <w:szCs w:val="25"/>
                <w:lang w:val="vi-VN"/>
              </w:rPr>
              <w:t>Sử dụng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 xml:space="preserve"> </w:t>
            </w:r>
            <w:r w:rsidRPr="00621DC2">
              <w:rPr>
                <w:rFonts w:cs="Times New Roman"/>
                <w:color w:val="000000"/>
                <w:sz w:val="25"/>
                <w:szCs w:val="25"/>
                <w:lang w:val="vi-VN"/>
              </w:rPr>
              <w:t xml:space="preserve"> cho 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>sinh hiển vi khám bệnh NIDEK  6V, 4.5A - JAPAN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5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lastRenderedPageBreak/>
              <w:t>5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Bóng đèn sinh hiển vi khám bệnh INAMI 12V 4.2A, 50W - JAPAN</w:t>
            </w:r>
          </w:p>
        </w:tc>
        <w:tc>
          <w:tcPr>
            <w:tcW w:w="5091" w:type="dxa"/>
          </w:tcPr>
          <w:p w:rsidR="000F07C7" w:rsidRPr="00621DC2" w:rsidRDefault="004F0364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  <w:lang w:val="vi-VN"/>
              </w:rPr>
              <w:t xml:space="preserve">Sử dụng cho 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>sinh hiển vi khám bệnh INAMI 12V 4.2A, 50W - JAPAN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5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6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Bóng đèn sinh hiển vi khám bệnh TAKACI SEIKO 15V, 150W</w:t>
            </w:r>
          </w:p>
        </w:tc>
        <w:tc>
          <w:tcPr>
            <w:tcW w:w="5091" w:type="dxa"/>
          </w:tcPr>
          <w:p w:rsidR="000F07C7" w:rsidRPr="00621DC2" w:rsidRDefault="004F0364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  <w:lang w:val="vi-VN"/>
              </w:rPr>
              <w:t xml:space="preserve">Sử dụng cho 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>sinh hiển vi khám bệnh TAKACI SEIKO 15V, 150W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6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7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Bóng đèn sinh hiển vi phẫu thuật OSRAM 12V 100W</w:t>
            </w:r>
          </w:p>
        </w:tc>
        <w:tc>
          <w:tcPr>
            <w:tcW w:w="5091" w:type="dxa"/>
          </w:tcPr>
          <w:p w:rsidR="000F07C7" w:rsidRPr="00621DC2" w:rsidRDefault="004F0364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  <w:lang w:val="vi-VN"/>
              </w:rPr>
              <w:t xml:space="preserve">Sử dụng cho 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>đèn sinh hiển vi phẫu thuật OSRAM 12V 100W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6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8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Bóng đèn sinh hiển vi phẫu thuật  OSRAM 15V 150W</w:t>
            </w:r>
          </w:p>
        </w:tc>
        <w:tc>
          <w:tcPr>
            <w:tcW w:w="5091" w:type="dxa"/>
          </w:tcPr>
          <w:p w:rsidR="000F07C7" w:rsidRPr="00621DC2" w:rsidRDefault="004F0364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  <w:lang w:val="vi-VN"/>
              </w:rPr>
              <w:t xml:space="preserve">Sử dụng cho </w:t>
            </w:r>
            <w:r w:rsidRPr="00621DC2">
              <w:rPr>
                <w:rFonts w:cs="Times New Roman"/>
                <w:color w:val="000000"/>
                <w:sz w:val="25"/>
                <w:szCs w:val="25"/>
              </w:rPr>
              <w:t>sinh hiển vi phẫu thuật  OSRAM 15V 150W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6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2C60">
        <w:trPr>
          <w:trHeight w:val="431"/>
        </w:trPr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9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Sleeve 2.8mm</w:t>
            </w:r>
          </w:p>
        </w:tc>
        <w:tc>
          <w:tcPr>
            <w:tcW w:w="5091" w:type="dxa"/>
          </w:tcPr>
          <w:p w:rsidR="000F07C7" w:rsidRPr="00621DC2" w:rsidRDefault="00B02F09" w:rsidP="00B02F09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B02F09">
              <w:rPr>
                <w:rFonts w:cs="Times New Roman"/>
                <w:sz w:val="25"/>
                <w:szCs w:val="25"/>
              </w:rPr>
              <w:t>Chất liệ</w:t>
            </w:r>
            <w:r>
              <w:rPr>
                <w:rFonts w:cs="Times New Roman"/>
                <w:sz w:val="25"/>
                <w:szCs w:val="25"/>
              </w:rPr>
              <w:t>u silicon, t</w:t>
            </w:r>
            <w:r w:rsidRPr="00B02F09">
              <w:rPr>
                <w:rFonts w:cs="Times New Roman"/>
                <w:sz w:val="25"/>
                <w:szCs w:val="25"/>
              </w:rPr>
              <w:t>hiết kế phù hợp với vết mổ từ 2.8 mm đế</w:t>
            </w:r>
            <w:r>
              <w:rPr>
                <w:rFonts w:cs="Times New Roman"/>
                <w:sz w:val="25"/>
                <w:szCs w:val="25"/>
              </w:rPr>
              <w:t xml:space="preserve">n 3.2 mm, </w:t>
            </w:r>
            <w:r w:rsidRPr="00B02F09">
              <w:rPr>
                <w:rFonts w:cs="Times New Roman"/>
                <w:sz w:val="25"/>
                <w:szCs w:val="25"/>
              </w:rPr>
              <w:t xml:space="preserve">sử dụng </w:t>
            </w:r>
            <w:r>
              <w:rPr>
                <w:rFonts w:cs="Times New Roman"/>
                <w:sz w:val="25"/>
                <w:szCs w:val="25"/>
              </w:rPr>
              <w:t>p</w:t>
            </w:r>
            <w:r w:rsidRPr="00B02F09">
              <w:rPr>
                <w:rFonts w:cs="Times New Roman"/>
                <w:sz w:val="25"/>
                <w:szCs w:val="25"/>
              </w:rPr>
              <w:t xml:space="preserve">hù hợp cho </w:t>
            </w:r>
            <w:r>
              <w:rPr>
                <w:rFonts w:cs="Times New Roman"/>
                <w:sz w:val="25"/>
                <w:szCs w:val="25"/>
              </w:rPr>
              <w:t xml:space="preserve">máy </w:t>
            </w:r>
            <w:r w:rsidRPr="00B02F09">
              <w:rPr>
                <w:rFonts w:cs="Times New Roman"/>
                <w:sz w:val="25"/>
                <w:szCs w:val="25"/>
              </w:rPr>
              <w:t>Faros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30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2C60">
        <w:trPr>
          <w:trHeight w:val="449"/>
        </w:trPr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10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color w:val="000000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Mornitor</w:t>
            </w:r>
          </w:p>
        </w:tc>
        <w:tc>
          <w:tcPr>
            <w:tcW w:w="5091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color w:val="000000"/>
                <w:sz w:val="25"/>
                <w:szCs w:val="25"/>
              </w:rPr>
              <w:t>Mornitor 7 thông số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01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11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Kéo vi phẫu</w:t>
            </w:r>
          </w:p>
        </w:tc>
        <w:tc>
          <w:tcPr>
            <w:tcW w:w="5091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Lưỡi kéo cong nhẹ, lưỡi kéo dài 17mm, tay cầm tròn có khía, đầu mũi kéo tù, tổng chiều dài kéo 115mm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04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12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Kìm kẹp kim vi phẫu</w:t>
            </w:r>
          </w:p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5091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Lưỡi kìm cong nhẹ, lưỡi kìm dài 15mm, bể mặt hàm kìm trơn láng, tay cầm tròn có khía, tổng chiều dài kìm 115  mm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02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13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Forcep vi phẫu </w:t>
            </w:r>
          </w:p>
        </w:tc>
        <w:tc>
          <w:tcPr>
            <w:tcW w:w="5091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Đầu cong, có mấu, tay cầm dẹt, chiều dài tổng 86mm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02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9B5054">
        <w:tc>
          <w:tcPr>
            <w:tcW w:w="708" w:type="dxa"/>
          </w:tcPr>
          <w:p w:rsidR="000F07C7" w:rsidRPr="00621DC2" w:rsidRDefault="00B02F09" w:rsidP="00621DC2">
            <w:pPr>
              <w:spacing w:after="0" w:line="276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14</w:t>
            </w:r>
          </w:p>
        </w:tc>
        <w:tc>
          <w:tcPr>
            <w:tcW w:w="2172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 xml:space="preserve">Forcep vi phẫu </w:t>
            </w:r>
          </w:p>
        </w:tc>
        <w:tc>
          <w:tcPr>
            <w:tcW w:w="5091" w:type="dxa"/>
          </w:tcPr>
          <w:p w:rsidR="000F07C7" w:rsidRPr="00621DC2" w:rsidRDefault="000F07C7" w:rsidP="00621DC2">
            <w:pPr>
              <w:spacing w:after="0" w:line="276" w:lineRule="auto"/>
              <w:jc w:val="left"/>
              <w:rPr>
                <w:rFonts w:cs="Times New Roman"/>
                <w:sz w:val="25"/>
                <w:szCs w:val="25"/>
              </w:rPr>
            </w:pPr>
            <w:r w:rsidRPr="00621DC2">
              <w:rPr>
                <w:rFonts w:cs="Times New Roman"/>
                <w:sz w:val="25"/>
                <w:szCs w:val="25"/>
              </w:rPr>
              <w:t>Đầu thẳng, có mấu, tay cầm dẹt, chiều dài tổng 104mm</w:t>
            </w:r>
          </w:p>
        </w:tc>
        <w:tc>
          <w:tcPr>
            <w:tcW w:w="863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02</w:t>
            </w:r>
          </w:p>
        </w:tc>
        <w:tc>
          <w:tcPr>
            <w:tcW w:w="958" w:type="dxa"/>
          </w:tcPr>
          <w:p w:rsidR="000F07C7" w:rsidRPr="00621DC2" w:rsidRDefault="00313D8C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vi-VN"/>
              </w:rPr>
              <w:t>cái</w:t>
            </w:r>
          </w:p>
        </w:tc>
      </w:tr>
      <w:tr w:rsidR="000F07C7" w:rsidRPr="00621DC2" w:rsidTr="00217B8D">
        <w:trPr>
          <w:trHeight w:val="477"/>
        </w:trPr>
        <w:tc>
          <w:tcPr>
            <w:tcW w:w="708" w:type="dxa"/>
          </w:tcPr>
          <w:p w:rsidR="000F07C7" w:rsidRPr="00621DC2" w:rsidRDefault="000F07C7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7263" w:type="dxa"/>
            <w:gridSpan w:val="2"/>
            <w:vAlign w:val="center"/>
          </w:tcPr>
          <w:p w:rsidR="000F07C7" w:rsidRPr="00313D8C" w:rsidRDefault="000F07C7" w:rsidP="00621DC2">
            <w:pPr>
              <w:spacing w:after="0" w:line="276" w:lineRule="auto"/>
              <w:rPr>
                <w:rFonts w:cs="Times New Roman"/>
                <w:b/>
                <w:sz w:val="25"/>
                <w:szCs w:val="25"/>
              </w:rPr>
            </w:pPr>
            <w:r w:rsidRPr="00313D8C">
              <w:rPr>
                <w:rFonts w:cs="Times New Roman"/>
                <w:b/>
                <w:sz w:val="25"/>
                <w:szCs w:val="25"/>
              </w:rPr>
              <w:t>Tổng cộng: (1</w:t>
            </w:r>
            <w:r w:rsidR="00B02F09">
              <w:rPr>
                <w:rFonts w:cs="Times New Roman"/>
                <w:b/>
                <w:sz w:val="25"/>
                <w:szCs w:val="25"/>
                <w:lang w:val="vi-VN"/>
              </w:rPr>
              <w:t>4</w:t>
            </w:r>
            <w:r w:rsidRPr="00313D8C">
              <w:rPr>
                <w:rFonts w:cs="Times New Roman"/>
                <w:b/>
                <w:sz w:val="25"/>
                <w:szCs w:val="25"/>
              </w:rPr>
              <w:t xml:space="preserve"> khoản)</w:t>
            </w:r>
          </w:p>
        </w:tc>
        <w:tc>
          <w:tcPr>
            <w:tcW w:w="863" w:type="dxa"/>
          </w:tcPr>
          <w:p w:rsidR="000F07C7" w:rsidRPr="00621DC2" w:rsidRDefault="000F07C7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958" w:type="dxa"/>
          </w:tcPr>
          <w:p w:rsidR="000F07C7" w:rsidRPr="00621DC2" w:rsidRDefault="000F07C7" w:rsidP="00621DC2">
            <w:pPr>
              <w:spacing w:after="0" w:line="276" w:lineRule="auto"/>
              <w:contextualSpacing w:val="0"/>
              <w:jc w:val="center"/>
              <w:rPr>
                <w:rFonts w:eastAsia="Times New Roman" w:cs="Times New Roman"/>
                <w:color w:val="000000"/>
                <w:sz w:val="25"/>
                <w:szCs w:val="25"/>
              </w:rPr>
            </w:pPr>
          </w:p>
        </w:tc>
      </w:tr>
    </w:tbl>
    <w:p w:rsidR="002F3FCE" w:rsidRPr="00621DC2" w:rsidRDefault="002F3FCE" w:rsidP="00621DC2">
      <w:pPr>
        <w:spacing w:after="0" w:line="276" w:lineRule="auto"/>
        <w:rPr>
          <w:rFonts w:cs="Times New Roman"/>
          <w:sz w:val="25"/>
          <w:szCs w:val="25"/>
        </w:rPr>
      </w:pPr>
    </w:p>
    <w:sectPr w:rsidR="002F3FCE" w:rsidRPr="00621DC2" w:rsidSect="00217B8D">
      <w:footerReference w:type="default" r:id="rId8"/>
      <w:pgSz w:w="11906" w:h="16838" w:code="9"/>
      <w:pgMar w:top="1134" w:right="657" w:bottom="1134" w:left="1260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536" w:rsidRDefault="000A1536" w:rsidP="009B2C60">
      <w:pPr>
        <w:spacing w:after="0" w:line="240" w:lineRule="auto"/>
      </w:pPr>
      <w:r>
        <w:separator/>
      </w:r>
    </w:p>
  </w:endnote>
  <w:endnote w:type="continuationSeparator" w:id="0">
    <w:p w:rsidR="000A1536" w:rsidRDefault="000A1536" w:rsidP="009B2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308298"/>
      <w:docPartObj>
        <w:docPartGallery w:val="Page Numbers (Bottom of Page)"/>
        <w:docPartUnique/>
      </w:docPartObj>
    </w:sdtPr>
    <w:sdtEndPr/>
    <w:sdtContent>
      <w:p w:rsidR="009B2C60" w:rsidRDefault="00B509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B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60" w:rsidRDefault="009B2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536" w:rsidRDefault="000A1536" w:rsidP="009B2C60">
      <w:pPr>
        <w:spacing w:after="0" w:line="240" w:lineRule="auto"/>
      </w:pPr>
      <w:r>
        <w:separator/>
      </w:r>
    </w:p>
  </w:footnote>
  <w:footnote w:type="continuationSeparator" w:id="0">
    <w:p w:rsidR="000A1536" w:rsidRDefault="000A1536" w:rsidP="009B2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7EC2"/>
    <w:multiLevelType w:val="hybridMultilevel"/>
    <w:tmpl w:val="FB162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32297"/>
    <w:multiLevelType w:val="hybridMultilevel"/>
    <w:tmpl w:val="B6E4F9D2"/>
    <w:lvl w:ilvl="0" w:tplc="5BCC19B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F06A2"/>
    <w:multiLevelType w:val="hybridMultilevel"/>
    <w:tmpl w:val="ED6A81F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56E02"/>
    <w:multiLevelType w:val="hybridMultilevel"/>
    <w:tmpl w:val="044C0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71C96"/>
    <w:multiLevelType w:val="hybridMultilevel"/>
    <w:tmpl w:val="870E8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09C"/>
    <w:rsid w:val="000A1536"/>
    <w:rsid w:val="000F07C7"/>
    <w:rsid w:val="001612FE"/>
    <w:rsid w:val="00203978"/>
    <w:rsid w:val="00217B8D"/>
    <w:rsid w:val="002362DF"/>
    <w:rsid w:val="00255C50"/>
    <w:rsid w:val="00267C81"/>
    <w:rsid w:val="002A16D5"/>
    <w:rsid w:val="002F3FCE"/>
    <w:rsid w:val="00313D8C"/>
    <w:rsid w:val="003A143F"/>
    <w:rsid w:val="00400CA9"/>
    <w:rsid w:val="00411149"/>
    <w:rsid w:val="00421115"/>
    <w:rsid w:val="00453F05"/>
    <w:rsid w:val="004F0364"/>
    <w:rsid w:val="00581178"/>
    <w:rsid w:val="005D44F8"/>
    <w:rsid w:val="00621DC2"/>
    <w:rsid w:val="006A52AF"/>
    <w:rsid w:val="006F4852"/>
    <w:rsid w:val="00744645"/>
    <w:rsid w:val="007A4371"/>
    <w:rsid w:val="007B1837"/>
    <w:rsid w:val="007C309C"/>
    <w:rsid w:val="009B2C60"/>
    <w:rsid w:val="009B5054"/>
    <w:rsid w:val="00B02F09"/>
    <w:rsid w:val="00B509C9"/>
    <w:rsid w:val="00B71351"/>
    <w:rsid w:val="00B94B7C"/>
    <w:rsid w:val="00CC2FDE"/>
    <w:rsid w:val="00D40AC2"/>
    <w:rsid w:val="00E15407"/>
    <w:rsid w:val="00E76644"/>
    <w:rsid w:val="00EA0819"/>
    <w:rsid w:val="00F2367B"/>
    <w:rsid w:val="00F55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18F747"/>
  <w15:docId w15:val="{8A8B1571-5173-41AC-9C98-7C8E2C1E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7C7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03978"/>
    <w:pPr>
      <w:keepNext/>
      <w:keepLines/>
      <w:spacing w:before="360" w:after="0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03978"/>
    <w:pPr>
      <w:keepNext/>
      <w:keepLines/>
      <w:spacing w:before="240" w:after="0"/>
      <w:jc w:val="left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978"/>
    <w:rPr>
      <w:rFonts w:ascii="Times New Roman" w:eastAsiaTheme="majorEastAsia" w:hAnsi="Times New Roman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978"/>
    <w:rPr>
      <w:rFonts w:ascii="Times New Roman" w:eastAsiaTheme="majorEastAsia" w:hAnsi="Times New Roman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7C3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67B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9B2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2C60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9B2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C60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FEF34-181B-420F-8808-C92C9AC3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2023-08-23T08:48:00Z</cp:lastPrinted>
  <dcterms:created xsi:type="dcterms:W3CDTF">2023-08-23T03:44:00Z</dcterms:created>
  <dcterms:modified xsi:type="dcterms:W3CDTF">2023-08-23T08:48:00Z</dcterms:modified>
</cp:coreProperties>
</file>